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C1" w:rsidRPr="00723FC1" w:rsidRDefault="00723FC1" w:rsidP="00723FC1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984806" w:themeColor="accent6" w:themeShade="80"/>
          <w:sz w:val="28"/>
          <w:szCs w:val="28"/>
          <w:lang w:val="en-GB"/>
        </w:rPr>
      </w:pPr>
      <w:proofErr w:type="spellStart"/>
      <w:r w:rsidRPr="00723FC1">
        <w:rPr>
          <w:rFonts w:asciiTheme="majorHAnsi" w:eastAsia="Times New Roman" w:hAnsiTheme="majorHAnsi" w:cs="Arial"/>
          <w:b/>
          <w:bCs/>
          <w:color w:val="984806" w:themeColor="accent6" w:themeShade="80"/>
          <w:sz w:val="28"/>
          <w:szCs w:val="28"/>
          <w:lang w:val="en-GB"/>
        </w:rPr>
        <w:t>UGOVOR</w:t>
      </w:r>
      <w:proofErr w:type="spellEnd"/>
      <w:r w:rsidRPr="00723FC1">
        <w:rPr>
          <w:rFonts w:asciiTheme="majorHAnsi" w:eastAsia="Times New Roman" w:hAnsiTheme="majorHAnsi" w:cs="Arial"/>
          <w:b/>
          <w:bCs/>
          <w:color w:val="984806" w:themeColor="accent6" w:themeShade="80"/>
          <w:sz w:val="28"/>
          <w:szCs w:val="28"/>
          <w:lang w:val="en-GB"/>
        </w:rPr>
        <w:t xml:space="preserve"> O </w:t>
      </w:r>
      <w:proofErr w:type="spellStart"/>
      <w:r w:rsidRPr="00723FC1">
        <w:rPr>
          <w:rFonts w:asciiTheme="majorHAnsi" w:eastAsia="Times New Roman" w:hAnsiTheme="majorHAnsi" w:cs="Arial"/>
          <w:b/>
          <w:bCs/>
          <w:color w:val="984806" w:themeColor="accent6" w:themeShade="80"/>
          <w:sz w:val="28"/>
          <w:szCs w:val="28"/>
          <w:lang w:val="en-GB"/>
        </w:rPr>
        <w:t>UČENJU</w:t>
      </w:r>
      <w:proofErr w:type="spellEnd"/>
    </w:p>
    <w:p w:rsidR="00723FC1" w:rsidRPr="00723FC1" w:rsidRDefault="00723FC1" w:rsidP="00723FC1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asciiTheme="majorHAnsi" w:eastAsia="Times New Roman" w:hAnsiTheme="majorHAnsi" w:cs="Arial"/>
          <w:bCs/>
          <w:i/>
          <w:color w:val="984806" w:themeColor="accent6" w:themeShade="80"/>
          <w:sz w:val="28"/>
          <w:szCs w:val="28"/>
          <w:lang w:val="en-GB"/>
        </w:rPr>
      </w:pPr>
      <w:r w:rsidRPr="00723FC1">
        <w:rPr>
          <w:rFonts w:asciiTheme="majorHAnsi" w:eastAsia="Times New Roman" w:hAnsiTheme="majorHAnsi" w:cs="Arial"/>
          <w:bCs/>
          <w:i/>
          <w:color w:val="984806" w:themeColor="accent6" w:themeShade="80"/>
          <w:sz w:val="28"/>
          <w:szCs w:val="28"/>
          <w:lang w:val="en-GB"/>
        </w:rPr>
        <w:t>LEARNING AGREEMENT</w:t>
      </w:r>
    </w:p>
    <w:p w:rsidR="00723FC1" w:rsidRDefault="00723FC1" w:rsidP="00053BBF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asciiTheme="majorHAnsi" w:eastAsia="Times New Roman" w:hAnsiTheme="majorHAnsi" w:cs="Arial"/>
          <w:bCs/>
          <w:lang w:val="en-GB"/>
        </w:rPr>
      </w:pPr>
    </w:p>
    <w:p w:rsidR="00723FC1" w:rsidRDefault="00723FC1" w:rsidP="00053BBF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asciiTheme="majorHAnsi" w:eastAsia="Times New Roman" w:hAnsiTheme="majorHAnsi" w:cs="Arial"/>
          <w:bCs/>
          <w:lang w:val="en-GB"/>
        </w:rPr>
      </w:pP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za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</w:t>
      </w: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studente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</w:t>
      </w: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Filozofskog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</w:t>
      </w: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fakulteta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</w:t>
      </w: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Univerziteta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u </w:t>
      </w: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Novom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</w:t>
      </w: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Sadu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</w:t>
      </w: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koji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</w:t>
      </w: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idu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</w:t>
      </w:r>
      <w:proofErr w:type="spellStart"/>
      <w:r w:rsidRPr="00723FC1">
        <w:rPr>
          <w:rFonts w:asciiTheme="majorHAnsi" w:eastAsia="Times New Roman" w:hAnsiTheme="majorHAnsi" w:cs="Arial"/>
          <w:bCs/>
          <w:lang w:val="en-GB"/>
        </w:rPr>
        <w:t>na</w:t>
      </w:r>
      <w:proofErr w:type="spellEnd"/>
      <w:r w:rsidRPr="00723FC1">
        <w:rPr>
          <w:rFonts w:asciiTheme="majorHAnsi" w:eastAsia="Times New Roman" w:hAnsiTheme="majorHAnsi" w:cs="Arial"/>
          <w:bCs/>
          <w:lang w:val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bCs/>
          <w:lang w:val="en-GB"/>
        </w:rPr>
        <w:t>razmenu</w:t>
      </w:r>
      <w:proofErr w:type="spellEnd"/>
      <w:r w:rsidRPr="00723FC1">
        <w:rPr>
          <w:rFonts w:asciiTheme="majorHAnsi" w:eastAsia="Times New Roman" w:hAnsiTheme="majorHAnsi" w:cs="Arial"/>
          <w:bCs/>
          <w:vertAlign w:val="superscript"/>
          <w:lang w:val="en-GB"/>
        </w:rPr>
        <w:footnoteReference w:id="1"/>
      </w:r>
      <w:r>
        <w:rPr>
          <w:rFonts w:asciiTheme="majorHAnsi" w:eastAsia="Times New Roman" w:hAnsiTheme="majorHAnsi" w:cs="Arial"/>
          <w:bCs/>
          <w:lang w:val="en-GB"/>
        </w:rPr>
        <w:t xml:space="preserve"> </w:t>
      </w:r>
    </w:p>
    <w:p w:rsidR="00723FC1" w:rsidRPr="00723FC1" w:rsidRDefault="00723FC1" w:rsidP="00723FC1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asciiTheme="majorHAnsi" w:eastAsia="Times New Roman" w:hAnsiTheme="majorHAnsi" w:cs="Arial"/>
          <w:bCs/>
          <w:lang w:val="en-GB"/>
        </w:rPr>
      </w:pPr>
      <w:r w:rsidRPr="009C571E">
        <w:rPr>
          <w:rFonts w:asciiTheme="majorHAnsi" w:eastAsia="Times New Roman" w:hAnsiTheme="majorHAnsi" w:cs="Arial"/>
          <w:bCs/>
          <w:i/>
          <w:color w:val="4D4D4D"/>
          <w:lang w:val="en-GB"/>
        </w:rPr>
        <w:t>For outgoing students of the Faculty of Philosophy University of Novi Sad only</w:t>
      </w:r>
      <w:r>
        <w:rPr>
          <w:rStyle w:val="FootnoteReference"/>
          <w:rFonts w:asciiTheme="majorHAnsi" w:eastAsia="Times New Roman" w:hAnsiTheme="majorHAnsi" w:cs="Arial"/>
          <w:bCs/>
          <w:i/>
          <w:lang w:val="en-GB"/>
        </w:rPr>
        <w:footnoteReference w:id="2"/>
      </w:r>
    </w:p>
    <w:p w:rsidR="00723FC1" w:rsidRPr="00723FC1" w:rsidRDefault="00723FC1" w:rsidP="00053BBF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asciiTheme="majorHAnsi" w:eastAsia="Times New Roman" w:hAnsiTheme="majorHAnsi" w:cs="Arial"/>
          <w:bCs/>
          <w:lang w:val="en-GB"/>
        </w:rPr>
      </w:pPr>
    </w:p>
    <w:p w:rsidR="00053BBF" w:rsidRPr="00876996" w:rsidRDefault="00053BBF" w:rsidP="00053BBF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eastAsia="Times New Roman"/>
          <w:sz w:val="16"/>
          <w:szCs w:val="16"/>
          <w:lang w:val="en-GB"/>
        </w:rPr>
      </w:pPr>
    </w:p>
    <w:tbl>
      <w:tblPr>
        <w:tblW w:w="10420" w:type="dxa"/>
        <w:jc w:val="center"/>
        <w:tblInd w:w="-460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715"/>
        <w:gridCol w:w="5705"/>
      </w:tblGrid>
      <w:tr w:rsidR="00053BBF" w:rsidRPr="00876996" w:rsidTr="00346289">
        <w:trPr>
          <w:jc w:val="center"/>
        </w:trPr>
        <w:tc>
          <w:tcPr>
            <w:tcW w:w="4715" w:type="dxa"/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Ime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i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prezime</w:t>
            </w:r>
            <w:proofErr w:type="spellEnd"/>
            <w:r w:rsidR="00295AEE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95AEE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studenta</w:t>
            </w:r>
            <w:proofErr w:type="spellEnd"/>
          </w:p>
          <w:p w:rsidR="00053BBF" w:rsidRPr="00723FC1" w:rsidRDefault="00295AEE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Student</w:t>
            </w:r>
            <w:r w:rsidR="008C0245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’s Name and Surname</w:t>
            </w:r>
          </w:p>
        </w:tc>
        <w:tc>
          <w:tcPr>
            <w:tcW w:w="5705" w:type="dxa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en-GB"/>
              </w:rPr>
            </w:pPr>
          </w:p>
        </w:tc>
      </w:tr>
      <w:tr w:rsidR="008C0245" w:rsidRPr="00876996" w:rsidTr="00346289">
        <w:trPr>
          <w:jc w:val="center"/>
        </w:trPr>
        <w:tc>
          <w:tcPr>
            <w:tcW w:w="4715" w:type="dxa"/>
            <w:shd w:val="clear" w:color="auto" w:fill="FDE9D9" w:themeFill="accent6" w:themeFillTint="33"/>
            <w:vAlign w:val="center"/>
          </w:tcPr>
          <w:p w:rsidR="008C0245" w:rsidRPr="008C0245" w:rsidRDefault="008C0245" w:rsidP="008C0245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Imejl</w:t>
            </w:r>
            <w:proofErr w:type="spellEnd"/>
            <w:r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studenta</w:t>
            </w:r>
            <w:proofErr w:type="spellEnd"/>
          </w:p>
          <w:p w:rsidR="008C0245" w:rsidRPr="008C0245" w:rsidRDefault="008C0245" w:rsidP="008C0245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color w:val="4D4D4D"/>
                <w:sz w:val="18"/>
                <w:szCs w:val="18"/>
                <w:lang w:val="en-GB"/>
              </w:rPr>
            </w:pPr>
            <w:r w:rsidRPr="008C0245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Student’s Email</w:t>
            </w:r>
          </w:p>
        </w:tc>
        <w:tc>
          <w:tcPr>
            <w:tcW w:w="5705" w:type="dxa"/>
            <w:vAlign w:val="center"/>
          </w:tcPr>
          <w:p w:rsidR="008C0245" w:rsidRPr="00723FC1" w:rsidRDefault="008C0245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en-GB"/>
              </w:rPr>
            </w:pPr>
          </w:p>
        </w:tc>
      </w:tr>
      <w:tr w:rsidR="00053BBF" w:rsidRPr="00876996" w:rsidTr="00346289">
        <w:trPr>
          <w:jc w:val="center"/>
        </w:trPr>
        <w:tc>
          <w:tcPr>
            <w:tcW w:w="4715" w:type="dxa"/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Odsek</w:t>
            </w:r>
            <w:proofErr w:type="spellEnd"/>
            <w:r w:rsid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/</w:t>
            </w:r>
            <w:proofErr w:type="spellStart"/>
            <w:r w:rsid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Studijski</w:t>
            </w:r>
            <w:proofErr w:type="spellEnd"/>
            <w:r w:rsid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program</w:t>
            </w: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na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Filozofskom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fakultetu</w:t>
            </w:r>
            <w:proofErr w:type="spellEnd"/>
          </w:p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Department</w:t>
            </w:r>
            <w:r w:rsid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/Programme</w:t>
            </w:r>
            <w:r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 at Faculty of Philosophy</w:t>
            </w: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705" w:type="dxa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en-GB"/>
              </w:rPr>
            </w:pPr>
          </w:p>
        </w:tc>
      </w:tr>
      <w:tr w:rsidR="00053BBF" w:rsidRPr="00876996" w:rsidTr="00346289">
        <w:trPr>
          <w:jc w:val="center"/>
        </w:trPr>
        <w:tc>
          <w:tcPr>
            <w:tcW w:w="4715" w:type="dxa"/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Ime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koordinatora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na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Filozofskom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fakultetu</w:t>
            </w:r>
            <w:proofErr w:type="spellEnd"/>
          </w:p>
          <w:p w:rsidR="00053BBF" w:rsidRPr="00723FC1" w:rsidRDefault="00295AEE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Departmental </w:t>
            </w:r>
            <w:r w:rsidR="00053BBF"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Coordinator at the Faculty</w:t>
            </w:r>
            <w:r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 of Philosophy</w:t>
            </w:r>
            <w:r w:rsidR="00053BBF"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705" w:type="dxa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en-GB"/>
              </w:rPr>
            </w:pPr>
          </w:p>
        </w:tc>
      </w:tr>
      <w:tr w:rsidR="00053BBF" w:rsidRPr="00876996" w:rsidTr="00346289">
        <w:trPr>
          <w:jc w:val="center"/>
        </w:trPr>
        <w:tc>
          <w:tcPr>
            <w:tcW w:w="4715" w:type="dxa"/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Godina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studija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za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vreme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razmene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) </w:t>
            </w:r>
          </w:p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Study Year (during the exchange)</w:t>
            </w:r>
          </w:p>
        </w:tc>
        <w:tc>
          <w:tcPr>
            <w:tcW w:w="5705" w:type="dxa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en-GB"/>
              </w:rPr>
            </w:pPr>
          </w:p>
        </w:tc>
      </w:tr>
      <w:tr w:rsidR="00053BBF" w:rsidRPr="00876996" w:rsidTr="00346289">
        <w:trPr>
          <w:trHeight w:val="421"/>
          <w:jc w:val="center"/>
        </w:trPr>
        <w:tc>
          <w:tcPr>
            <w:tcW w:w="4715" w:type="dxa"/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Broj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indeksa</w:t>
            </w:r>
            <w:proofErr w:type="spellEnd"/>
            <w:r w:rsidRPr="00723FC1">
              <w:rPr>
                <w:rFonts w:asciiTheme="majorHAnsi" w:eastAsia="Times New Roman" w:hAnsiTheme="majorHAnsi"/>
                <w:sz w:val="18"/>
                <w:szCs w:val="18"/>
                <w:lang w:val="en-GB"/>
              </w:rPr>
              <w:t xml:space="preserve"> </w:t>
            </w:r>
          </w:p>
          <w:p w:rsidR="00053BBF" w:rsidRPr="00723FC1" w:rsidRDefault="00053BBF" w:rsidP="00295AEE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Student ID number</w:t>
            </w:r>
          </w:p>
        </w:tc>
        <w:tc>
          <w:tcPr>
            <w:tcW w:w="5705" w:type="dxa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en-GB"/>
              </w:rPr>
            </w:pPr>
          </w:p>
        </w:tc>
      </w:tr>
      <w:tr w:rsidR="00053BBF" w:rsidRPr="00876996" w:rsidTr="00346289">
        <w:trPr>
          <w:jc w:val="center"/>
        </w:trPr>
        <w:tc>
          <w:tcPr>
            <w:tcW w:w="4715" w:type="dxa"/>
            <w:shd w:val="clear" w:color="auto" w:fill="FDE9D9" w:themeFill="accent6" w:themeFillTint="33"/>
            <w:vAlign w:val="center"/>
          </w:tcPr>
          <w:p w:rsidR="00053BBF" w:rsidRPr="00723FC1" w:rsidRDefault="00053BBF" w:rsidP="00054A5E">
            <w:pPr>
              <w:tabs>
                <w:tab w:val="left" w:pos="1515"/>
                <w:tab w:val="center" w:pos="4181"/>
                <w:tab w:val="left" w:pos="4607"/>
              </w:tabs>
              <w:spacing w:after="0" w:line="240" w:lineRule="auto"/>
              <w:ind w:left="-71" w:right="-108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Naziv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i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država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institucije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domaćina</w:t>
            </w:r>
            <w:proofErr w:type="spellEnd"/>
            <w:r w:rsidR="00346289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346289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studijski</w:t>
            </w:r>
            <w:proofErr w:type="spellEnd"/>
            <w:r w:rsidR="00346289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program</w:t>
            </w:r>
          </w:p>
          <w:p w:rsidR="00053BBF" w:rsidRPr="00723FC1" w:rsidRDefault="00295AEE" w:rsidP="00054A5E">
            <w:pPr>
              <w:tabs>
                <w:tab w:val="left" w:pos="1515"/>
                <w:tab w:val="left" w:pos="4125"/>
                <w:tab w:val="center" w:pos="4499"/>
                <w:tab w:val="left" w:pos="4607"/>
              </w:tabs>
              <w:spacing w:after="0" w:line="240" w:lineRule="auto"/>
              <w:ind w:left="-71" w:right="-108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Receiving Institution, country and </w:t>
            </w:r>
            <w:r w:rsidR="00346289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 study program</w:t>
            </w:r>
            <w:r w:rsidR="00054A5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me</w:t>
            </w:r>
          </w:p>
        </w:tc>
        <w:tc>
          <w:tcPr>
            <w:tcW w:w="5705" w:type="dxa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val="en-GB"/>
              </w:rPr>
            </w:pPr>
          </w:p>
        </w:tc>
      </w:tr>
      <w:tr w:rsidR="00053BBF" w:rsidRPr="00876996" w:rsidTr="00346289">
        <w:trPr>
          <w:jc w:val="center"/>
        </w:trPr>
        <w:tc>
          <w:tcPr>
            <w:tcW w:w="4715" w:type="dxa"/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Period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razmene</w:t>
            </w:r>
            <w:proofErr w:type="spellEnd"/>
          </w:p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r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Exchange Period</w:t>
            </w:r>
          </w:p>
        </w:tc>
        <w:tc>
          <w:tcPr>
            <w:tcW w:w="5705" w:type="dxa"/>
            <w:vAlign w:val="center"/>
          </w:tcPr>
          <w:p w:rsidR="00053BBF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24"/>
                <w:szCs w:val="24"/>
                <w:lang w:val="en-GB"/>
              </w:rPr>
              <w:t xml:space="preserve">from </w:t>
            </w:r>
            <w:proofErr w:type="spellStart"/>
            <w:r w:rsidRPr="00723FC1">
              <w:rPr>
                <w:rFonts w:asciiTheme="majorHAnsi" w:eastAsia="Times New Roman" w:hAnsiTheme="majorHAnsi"/>
                <w:i/>
                <w:sz w:val="24"/>
                <w:szCs w:val="24"/>
                <w:lang w:val="en-GB"/>
              </w:rPr>
              <w:t>dd</w:t>
            </w:r>
            <w:proofErr w:type="spellEnd"/>
            <w:r w:rsidRPr="00723FC1">
              <w:rPr>
                <w:rFonts w:asciiTheme="majorHAnsi" w:eastAsia="Times New Roman" w:hAnsiTheme="majorHAnsi"/>
                <w:i/>
                <w:sz w:val="24"/>
                <w:szCs w:val="24"/>
                <w:lang w:val="en-GB"/>
              </w:rPr>
              <w:t>/mm/</w:t>
            </w:r>
            <w:proofErr w:type="spellStart"/>
            <w:r w:rsidRPr="00723FC1">
              <w:rPr>
                <w:rFonts w:asciiTheme="majorHAnsi" w:eastAsia="Times New Roman" w:hAnsiTheme="majorHAnsi"/>
                <w:i/>
                <w:sz w:val="24"/>
                <w:szCs w:val="24"/>
                <w:lang w:val="en-GB"/>
              </w:rPr>
              <w:t>yyyy</w:t>
            </w:r>
            <w:proofErr w:type="spellEnd"/>
            <w:r w:rsidRPr="00723FC1">
              <w:rPr>
                <w:rFonts w:asciiTheme="majorHAnsi" w:eastAsia="Times New Roman" w:hAnsiTheme="majorHAnsi"/>
                <w:sz w:val="24"/>
                <w:szCs w:val="24"/>
                <w:lang w:val="en-GB"/>
              </w:rPr>
              <w:t xml:space="preserve">  </w:t>
            </w:r>
            <w:r w:rsidRPr="00723FC1">
              <w:rPr>
                <w:rFonts w:asciiTheme="majorHAnsi" w:eastAsia="Times New Roman" w:hAnsiTheme="majorHAnsi"/>
                <w:b/>
                <w:sz w:val="24"/>
                <w:szCs w:val="24"/>
                <w:lang w:val="en-GB"/>
              </w:rPr>
              <w:t xml:space="preserve">         to </w:t>
            </w:r>
            <w:proofErr w:type="spellStart"/>
            <w:r w:rsidRPr="00723FC1">
              <w:rPr>
                <w:rFonts w:asciiTheme="majorHAnsi" w:eastAsia="Times New Roman" w:hAnsiTheme="majorHAnsi"/>
                <w:i/>
                <w:sz w:val="24"/>
                <w:szCs w:val="24"/>
                <w:lang w:val="en-GB"/>
              </w:rPr>
              <w:t>dd</w:t>
            </w:r>
            <w:proofErr w:type="spellEnd"/>
            <w:r w:rsidRPr="00723FC1">
              <w:rPr>
                <w:rFonts w:asciiTheme="majorHAnsi" w:eastAsia="Times New Roman" w:hAnsiTheme="majorHAnsi"/>
                <w:i/>
                <w:sz w:val="24"/>
                <w:szCs w:val="24"/>
                <w:lang w:val="en-GB"/>
              </w:rPr>
              <w:t>/mm/</w:t>
            </w:r>
            <w:proofErr w:type="spellStart"/>
            <w:r w:rsidRPr="00723FC1">
              <w:rPr>
                <w:rFonts w:asciiTheme="majorHAnsi" w:eastAsia="Times New Roman" w:hAnsiTheme="majorHAnsi"/>
                <w:i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053BBF" w:rsidRPr="00876996" w:rsidTr="00346289">
        <w:trPr>
          <w:jc w:val="center"/>
        </w:trPr>
        <w:tc>
          <w:tcPr>
            <w:tcW w:w="4715" w:type="dxa"/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Program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razmene</w:t>
            </w:r>
            <w:proofErr w:type="spellEnd"/>
          </w:p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Exchange Programme</w:t>
            </w:r>
          </w:p>
        </w:tc>
        <w:tc>
          <w:tcPr>
            <w:tcW w:w="5705" w:type="dxa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1F497D"/>
                <w:sz w:val="24"/>
                <w:szCs w:val="24"/>
                <w:lang w:val="en-GB"/>
              </w:rPr>
            </w:pPr>
          </w:p>
        </w:tc>
      </w:tr>
    </w:tbl>
    <w:p w:rsidR="00053BBF" w:rsidRDefault="00053BBF" w:rsidP="00053BBF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eastAsia="Times New Roman"/>
          <w:sz w:val="16"/>
          <w:szCs w:val="16"/>
          <w:lang w:val="en-GB"/>
        </w:rPr>
      </w:pPr>
    </w:p>
    <w:p w:rsidR="00723FC1" w:rsidRPr="00876996" w:rsidRDefault="00723FC1" w:rsidP="00723FC1">
      <w:pPr>
        <w:tabs>
          <w:tab w:val="left" w:pos="1515"/>
          <w:tab w:val="left" w:pos="4125"/>
          <w:tab w:val="center" w:pos="4514"/>
        </w:tabs>
        <w:spacing w:after="0" w:line="240" w:lineRule="auto"/>
        <w:rPr>
          <w:rFonts w:eastAsia="Times New Roman"/>
          <w:sz w:val="16"/>
          <w:szCs w:val="16"/>
          <w:lang w:val="en-GB"/>
        </w:rPr>
      </w:pPr>
    </w:p>
    <w:p w:rsidR="00053BBF" w:rsidRPr="00876996" w:rsidRDefault="00053BBF" w:rsidP="00053BBF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eastAsia="Times New Roman"/>
          <w:sz w:val="16"/>
          <w:szCs w:val="16"/>
          <w:lang w:val="en-GB"/>
        </w:rPr>
      </w:pPr>
    </w:p>
    <w:tbl>
      <w:tblPr>
        <w:tblW w:w="4675" w:type="pct"/>
        <w:jc w:val="center"/>
        <w:tblInd w:w="163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89"/>
        <w:gridCol w:w="789"/>
        <w:gridCol w:w="3172"/>
        <w:gridCol w:w="1255"/>
        <w:gridCol w:w="789"/>
        <w:gridCol w:w="1213"/>
      </w:tblGrid>
      <w:tr w:rsidR="00723FC1" w:rsidRPr="00723FC1" w:rsidTr="00295AEE">
        <w:trPr>
          <w:trHeight w:val="397"/>
          <w:jc w:val="center"/>
        </w:trPr>
        <w:tc>
          <w:tcPr>
            <w:tcW w:w="1532" w:type="pct"/>
            <w:shd w:val="clear" w:color="auto" w:fill="FDE9D9" w:themeFill="accent6" w:themeFillTint="33"/>
            <w:vAlign w:val="center"/>
          </w:tcPr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Naziv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predmeta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na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instituciji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domaćinu</w:t>
            </w:r>
            <w:proofErr w:type="spellEnd"/>
          </w:p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  <w:p w:rsidR="00723FC1" w:rsidRPr="009C571E" w:rsidRDefault="00295AEE" w:rsidP="00295AEE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4D4D4D"/>
                <w:sz w:val="18"/>
                <w:szCs w:val="18"/>
                <w:lang w:val="en-GB"/>
              </w:rPr>
            </w:pPr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Courses </w:t>
            </w:r>
            <w:r w:rsidR="00723FC1"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at Receiving Institution</w:t>
            </w:r>
          </w:p>
        </w:tc>
        <w:tc>
          <w:tcPr>
            <w:tcW w:w="379" w:type="pct"/>
            <w:tcBorders>
              <w:right w:val="double" w:sz="6" w:space="0" w:color="auto"/>
            </w:tcBorders>
            <w:shd w:val="clear" w:color="auto" w:fill="FDE9D9" w:themeFill="accent6" w:themeFillTint="33"/>
            <w:vAlign w:val="center"/>
          </w:tcPr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ESPB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bodovi</w:t>
            </w:r>
            <w:proofErr w:type="spellEnd"/>
          </w:p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</w:p>
          <w:p w:rsidR="00723FC1" w:rsidRPr="009C571E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4D4D4D"/>
                <w:sz w:val="18"/>
                <w:szCs w:val="18"/>
                <w:lang w:val="en-GB"/>
              </w:rPr>
            </w:pPr>
            <w:proofErr w:type="spellStart"/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ECTS</w:t>
            </w:r>
            <w:proofErr w:type="spellEnd"/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 credits</w:t>
            </w:r>
          </w:p>
        </w:tc>
        <w:tc>
          <w:tcPr>
            <w:tcW w:w="1524" w:type="pct"/>
            <w:tcBorders>
              <w:left w:val="double" w:sz="6" w:space="0" w:color="auto"/>
            </w:tcBorders>
            <w:shd w:val="clear" w:color="auto" w:fill="FDE9D9" w:themeFill="accent6" w:themeFillTint="33"/>
            <w:vAlign w:val="center"/>
          </w:tcPr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Naziv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odgovarajućeg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predmeta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na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Filozofskom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fakultetu</w:t>
            </w:r>
            <w:proofErr w:type="spellEnd"/>
          </w:p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  <w:p w:rsidR="00723FC1" w:rsidRPr="009C571E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4D4D4D"/>
                <w:sz w:val="18"/>
                <w:szCs w:val="18"/>
                <w:lang w:val="en-GB"/>
              </w:rPr>
            </w:pPr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Corresponding Course</w:t>
            </w:r>
            <w:r w:rsidR="00295AEE"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s</w:t>
            </w:r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 at Faculty of Philosophy</w:t>
            </w:r>
          </w:p>
        </w:tc>
        <w:tc>
          <w:tcPr>
            <w:tcW w:w="603" w:type="pct"/>
            <w:shd w:val="clear" w:color="auto" w:fill="FDE9D9" w:themeFill="accent6" w:themeFillTint="33"/>
          </w:tcPr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6"/>
                <w:szCs w:val="18"/>
                <w:lang w:val="en-GB"/>
              </w:rPr>
            </w:pPr>
          </w:p>
          <w:p w:rsidR="00723FC1" w:rsidRPr="00723FC1" w:rsidRDefault="00723FC1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Šifra</w:t>
            </w:r>
            <w:proofErr w:type="spellEnd"/>
          </w:p>
          <w:p w:rsidR="00723FC1" w:rsidRPr="00723FC1" w:rsidRDefault="00723FC1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predmeta</w:t>
            </w:r>
            <w:proofErr w:type="spellEnd"/>
          </w:p>
          <w:p w:rsidR="00723FC1" w:rsidRPr="00723FC1" w:rsidRDefault="00723FC1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  <w:p w:rsidR="00723FC1" w:rsidRPr="009C571E" w:rsidRDefault="00723FC1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Course</w:t>
            </w:r>
          </w:p>
          <w:p w:rsidR="00723FC1" w:rsidRPr="00723FC1" w:rsidRDefault="00723FC1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79" w:type="pct"/>
            <w:shd w:val="clear" w:color="auto" w:fill="FDE9D9" w:themeFill="accent6" w:themeFillTint="33"/>
            <w:vAlign w:val="center"/>
          </w:tcPr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ESPB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bodovi</w:t>
            </w:r>
            <w:proofErr w:type="spellEnd"/>
          </w:p>
          <w:p w:rsidR="00723FC1" w:rsidRPr="00723FC1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</w:p>
          <w:p w:rsidR="00723FC1" w:rsidRPr="009C571E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4D4D4D"/>
                <w:sz w:val="18"/>
                <w:szCs w:val="18"/>
                <w:lang w:val="en-GB"/>
              </w:rPr>
            </w:pPr>
            <w:proofErr w:type="spellStart"/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ECTS</w:t>
            </w:r>
            <w:proofErr w:type="spellEnd"/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 credits</w:t>
            </w:r>
          </w:p>
        </w:tc>
        <w:tc>
          <w:tcPr>
            <w:tcW w:w="583" w:type="pct"/>
            <w:shd w:val="clear" w:color="auto" w:fill="FDE9D9" w:themeFill="accent6" w:themeFillTint="33"/>
            <w:vAlign w:val="center"/>
          </w:tcPr>
          <w:p w:rsidR="00723FC1" w:rsidRPr="00723FC1" w:rsidRDefault="00723FC1" w:rsidP="00723FC1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ind w:left="-57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Kurs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će</w:t>
            </w:r>
            <w:proofErr w:type="spellEnd"/>
            <w:r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se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priznat</w:t>
            </w:r>
            <w:r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i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u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celosti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ili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>delimično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s-ES"/>
              </w:rPr>
              <w:t xml:space="preserve"> </w:t>
            </w:r>
          </w:p>
          <w:p w:rsidR="00723FC1" w:rsidRPr="009C571E" w:rsidRDefault="00295AEE" w:rsidP="00723FC1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ind w:left="-57"/>
              <w:jc w:val="center"/>
              <w:rPr>
                <w:rFonts w:asciiTheme="majorHAnsi" w:eastAsia="Times New Roman" w:hAnsiTheme="majorHAnsi"/>
                <w:b/>
                <w:color w:val="4D4D4D"/>
                <w:sz w:val="18"/>
                <w:szCs w:val="18"/>
                <w:lang w:val="en-GB"/>
              </w:rPr>
            </w:pPr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To</w:t>
            </w:r>
            <w:r w:rsidR="00723FC1"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 xml:space="preserve"> be recognised fully or partially</w:t>
            </w:r>
          </w:p>
        </w:tc>
      </w:tr>
      <w:tr w:rsidR="00723FC1" w:rsidRPr="00876996" w:rsidTr="00295AEE">
        <w:trPr>
          <w:trHeight w:val="397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524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603" w:type="pct"/>
          </w:tcPr>
          <w:p w:rsidR="00723FC1" w:rsidRPr="00876996" w:rsidRDefault="00723FC1" w:rsidP="00616859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</w:tr>
      <w:tr w:rsidR="00723FC1" w:rsidRPr="00876996" w:rsidTr="00295AEE">
        <w:trPr>
          <w:trHeight w:val="397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524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603" w:type="pct"/>
          </w:tcPr>
          <w:p w:rsidR="00723FC1" w:rsidRPr="00876996" w:rsidRDefault="00723FC1" w:rsidP="00616859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</w:tr>
      <w:tr w:rsidR="00723FC1" w:rsidRPr="00876996" w:rsidTr="00295AEE">
        <w:trPr>
          <w:trHeight w:val="397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524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603" w:type="pct"/>
          </w:tcPr>
          <w:p w:rsidR="00723FC1" w:rsidRPr="00876996" w:rsidRDefault="00723FC1" w:rsidP="00616859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</w:tr>
      <w:tr w:rsidR="00723FC1" w:rsidRPr="00876996" w:rsidTr="00295AEE">
        <w:trPr>
          <w:trHeight w:val="397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524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603" w:type="pct"/>
          </w:tcPr>
          <w:p w:rsidR="00723FC1" w:rsidRPr="00876996" w:rsidRDefault="00723FC1" w:rsidP="00616859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</w:tr>
      <w:tr w:rsidR="00723FC1" w:rsidRPr="00876996" w:rsidTr="00295AEE">
        <w:trPr>
          <w:trHeight w:val="397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524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603" w:type="pct"/>
          </w:tcPr>
          <w:p w:rsidR="00723FC1" w:rsidRPr="00876996" w:rsidRDefault="00723FC1" w:rsidP="00616859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</w:tr>
      <w:tr w:rsidR="00723FC1" w:rsidRPr="00876996" w:rsidTr="00295AEE">
        <w:trPr>
          <w:trHeight w:val="397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524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603" w:type="pct"/>
          </w:tcPr>
          <w:p w:rsidR="00723FC1" w:rsidRPr="00876996" w:rsidRDefault="00723FC1" w:rsidP="00616859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723FC1" w:rsidRPr="00876996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</w:tr>
    </w:tbl>
    <w:p w:rsidR="00723FC1" w:rsidRDefault="00723FC1" w:rsidP="00053BBF">
      <w:pPr>
        <w:spacing w:after="0" w:line="240" w:lineRule="auto"/>
        <w:rPr>
          <w:rFonts w:eastAsia="Times New Roman"/>
          <w:sz w:val="16"/>
          <w:szCs w:val="16"/>
          <w:lang w:val="en-GB"/>
        </w:rPr>
      </w:pPr>
    </w:p>
    <w:p w:rsidR="00723FC1" w:rsidRDefault="00723FC1" w:rsidP="00053BBF">
      <w:pPr>
        <w:spacing w:after="0" w:line="240" w:lineRule="auto"/>
        <w:rPr>
          <w:rFonts w:eastAsia="Times New Roman"/>
          <w:sz w:val="16"/>
          <w:szCs w:val="16"/>
          <w:lang w:val="en-GB"/>
        </w:rPr>
      </w:pPr>
    </w:p>
    <w:p w:rsidR="00723FC1" w:rsidRPr="00876996" w:rsidRDefault="00723FC1" w:rsidP="00053BBF">
      <w:pPr>
        <w:spacing w:after="0" w:line="240" w:lineRule="auto"/>
        <w:rPr>
          <w:rFonts w:eastAsia="Times New Roman"/>
          <w:sz w:val="16"/>
          <w:szCs w:val="16"/>
          <w:lang w:val="en-GB"/>
        </w:rPr>
      </w:pPr>
    </w:p>
    <w:tbl>
      <w:tblPr>
        <w:tblW w:w="4688" w:type="pct"/>
        <w:jc w:val="center"/>
        <w:tblInd w:w="-3531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4514"/>
        <w:gridCol w:w="1557"/>
        <w:gridCol w:w="1597"/>
      </w:tblGrid>
      <w:tr w:rsidR="00053BBF" w:rsidRPr="00876996" w:rsidTr="00723FC1">
        <w:trPr>
          <w:trHeight w:val="397"/>
          <w:jc w:val="center"/>
        </w:trPr>
        <w:tc>
          <w:tcPr>
            <w:tcW w:w="1326" w:type="pct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6"/>
                <w:szCs w:val="16"/>
                <w:lang w:val="en-GB"/>
              </w:rPr>
              <w:t xml:space="preserve">COMMITMENT </w:t>
            </w:r>
          </w:p>
        </w:tc>
        <w:tc>
          <w:tcPr>
            <w:tcW w:w="2163" w:type="pct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765" w:type="pct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Signature</w:t>
            </w:r>
          </w:p>
        </w:tc>
      </w:tr>
      <w:tr w:rsidR="00053BBF" w:rsidRPr="00876996" w:rsidTr="00723FC1">
        <w:trPr>
          <w:trHeight w:val="397"/>
          <w:jc w:val="center"/>
        </w:trPr>
        <w:tc>
          <w:tcPr>
            <w:tcW w:w="1326" w:type="pc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Student</w:t>
            </w:r>
          </w:p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Student</w:t>
            </w:r>
          </w:p>
        </w:tc>
        <w:tc>
          <w:tcPr>
            <w:tcW w:w="216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53BBF" w:rsidRPr="00876996" w:rsidTr="00723FC1">
        <w:trPr>
          <w:trHeight w:val="397"/>
          <w:jc w:val="center"/>
        </w:trPr>
        <w:tc>
          <w:tcPr>
            <w:tcW w:w="1326" w:type="pct"/>
            <w:tcBorders>
              <w:left w:val="nil"/>
              <w:right w:val="single" w:sz="4" w:space="0" w:color="808080"/>
            </w:tcBorders>
            <w:shd w:val="clear" w:color="auto" w:fill="FDE9D9" w:themeFill="accent6" w:themeFillTint="33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Koordinator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na</w:t>
            </w:r>
            <w:proofErr w:type="spellEnd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Odseku</w:t>
            </w:r>
            <w:proofErr w:type="spellEnd"/>
          </w:p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r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Departmental</w:t>
            </w:r>
            <w:r w:rsidRPr="00723FC1"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r w:rsidRPr="00723FC1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Coordinator</w:t>
            </w:r>
          </w:p>
        </w:tc>
        <w:tc>
          <w:tcPr>
            <w:tcW w:w="216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53BBF" w:rsidRPr="00876996" w:rsidTr="00723FC1">
        <w:trPr>
          <w:trHeight w:val="397"/>
          <w:jc w:val="center"/>
        </w:trPr>
        <w:tc>
          <w:tcPr>
            <w:tcW w:w="1326" w:type="pct"/>
            <w:tcBorders>
              <w:left w:val="nil"/>
              <w:right w:val="single" w:sz="4" w:space="0" w:color="808080"/>
            </w:tcBorders>
            <w:shd w:val="clear" w:color="auto" w:fill="FDE9D9" w:themeFill="accent6" w:themeFillTint="33"/>
            <w:vAlign w:val="center"/>
          </w:tcPr>
          <w:p w:rsidR="00053BBF" w:rsidRPr="00723FC1" w:rsidRDefault="00295AEE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Institucija</w:t>
            </w:r>
            <w:proofErr w:type="spellEnd"/>
            <w:r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  <w:t>domaćin</w:t>
            </w:r>
            <w:proofErr w:type="spellEnd"/>
          </w:p>
          <w:p w:rsidR="00053BBF" w:rsidRPr="009C571E" w:rsidRDefault="00723FC1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</w:pPr>
            <w:bookmarkStart w:id="0" w:name="_GoBack"/>
            <w:r w:rsidRPr="009C571E">
              <w:rPr>
                <w:rFonts w:asciiTheme="majorHAnsi" w:eastAsia="Times New Roman" w:hAnsiTheme="majorHAnsi"/>
                <w:i/>
                <w:color w:val="4D4D4D"/>
                <w:sz w:val="18"/>
                <w:szCs w:val="18"/>
                <w:lang w:val="en-GB"/>
              </w:rPr>
              <w:t>Receiving Institution</w:t>
            </w:r>
            <w:bookmarkEnd w:id="0"/>
          </w:p>
        </w:tc>
        <w:tc>
          <w:tcPr>
            <w:tcW w:w="216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053BBF" w:rsidRPr="00723FC1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val="en-GB"/>
              </w:rPr>
            </w:pPr>
          </w:p>
        </w:tc>
      </w:tr>
    </w:tbl>
    <w:p w:rsidR="00053BBF" w:rsidRPr="00876996" w:rsidRDefault="00053BBF" w:rsidP="00053BBF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</w:p>
    <w:p w:rsidR="00351344" w:rsidRDefault="00351344" w:rsidP="00723FC1">
      <w:pPr>
        <w:tabs>
          <w:tab w:val="left" w:pos="952"/>
        </w:tabs>
      </w:pPr>
    </w:p>
    <w:sectPr w:rsidR="00351344" w:rsidSect="00295AEE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418" w:right="566" w:bottom="0" w:left="426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6E" w:rsidRDefault="0036436E" w:rsidP="0095017B">
      <w:pPr>
        <w:spacing w:after="0" w:line="240" w:lineRule="auto"/>
      </w:pPr>
      <w:r>
        <w:separator/>
      </w:r>
    </w:p>
  </w:endnote>
  <w:endnote w:type="continuationSeparator" w:id="0">
    <w:p w:rsidR="0036436E" w:rsidRDefault="0036436E" w:rsidP="0095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C1" w:rsidRDefault="00723FC1" w:rsidP="00723FC1">
    <w:pPr>
      <w:pStyle w:val="Footer"/>
      <w:rPr>
        <w:rFonts w:asciiTheme="majorHAnsi" w:hAnsiTheme="majorHAnsi"/>
        <w:lang w:val="en-US"/>
      </w:rPr>
    </w:pPr>
  </w:p>
  <w:p w:rsidR="00723FC1" w:rsidRPr="008C0245" w:rsidRDefault="00723FC1" w:rsidP="00723FC1">
    <w:pPr>
      <w:pStyle w:val="Footer"/>
      <w:jc w:val="center"/>
      <w:rPr>
        <w:rFonts w:asciiTheme="majorHAnsi" w:hAnsiTheme="majorHAnsi"/>
        <w:sz w:val="20"/>
        <w:szCs w:val="20"/>
        <w:lang w:val="sr-Latn-CS"/>
      </w:rPr>
    </w:pPr>
    <w:proofErr w:type="spellStart"/>
    <w:r w:rsidRPr="008C0245">
      <w:rPr>
        <w:rFonts w:asciiTheme="majorHAnsi" w:hAnsiTheme="majorHAnsi"/>
        <w:sz w:val="20"/>
        <w:szCs w:val="20"/>
        <w:lang w:val="en-US"/>
      </w:rPr>
      <w:t>Dr</w:t>
    </w:r>
    <w:proofErr w:type="spellEnd"/>
    <w:r w:rsidRPr="008C0245">
      <w:rPr>
        <w:rFonts w:asciiTheme="majorHAnsi" w:hAnsiTheme="majorHAnsi"/>
        <w:sz w:val="20"/>
        <w:szCs w:val="20"/>
        <w:lang w:val="en-US"/>
      </w:rPr>
      <w:t xml:space="preserve"> </w:t>
    </w:r>
    <w:proofErr w:type="spellStart"/>
    <w:r w:rsidRPr="008C0245">
      <w:rPr>
        <w:rFonts w:asciiTheme="majorHAnsi" w:hAnsiTheme="majorHAnsi"/>
        <w:sz w:val="20"/>
        <w:szCs w:val="20"/>
        <w:lang w:val="en-US"/>
      </w:rPr>
      <w:t>Zorana</w:t>
    </w:r>
    <w:proofErr w:type="spellEnd"/>
    <w:r w:rsidRPr="008C0245">
      <w:rPr>
        <w:rFonts w:asciiTheme="majorHAnsi" w:hAnsiTheme="majorHAnsi"/>
        <w:sz w:val="20"/>
        <w:szCs w:val="20"/>
        <w:lang w:val="en-US"/>
      </w:rPr>
      <w:t xml:space="preserve"> </w:t>
    </w:r>
    <w:r w:rsidRPr="008C0245">
      <w:rPr>
        <w:rFonts w:asciiTheme="majorHAnsi" w:hAnsiTheme="majorHAnsi"/>
        <w:sz w:val="20"/>
        <w:szCs w:val="20"/>
        <w:lang w:val="sr-Latn-CS"/>
      </w:rPr>
      <w:t>Đinđića 2, 21000 Novi Sad, Serbia • international</w:t>
    </w:r>
    <w:r w:rsidRPr="008C0245">
      <w:rPr>
        <w:rFonts w:asciiTheme="majorHAnsi" w:hAnsiTheme="majorHAnsi"/>
        <w:sz w:val="20"/>
        <w:szCs w:val="20"/>
        <w:lang w:val="en-US"/>
      </w:rPr>
      <w:t>@</w:t>
    </w:r>
    <w:r w:rsidRPr="008C0245">
      <w:rPr>
        <w:rFonts w:asciiTheme="majorHAnsi" w:hAnsiTheme="majorHAnsi"/>
        <w:sz w:val="20"/>
        <w:szCs w:val="20"/>
        <w:lang w:val="sr-Latn-CS"/>
      </w:rPr>
      <w:t xml:space="preserve">ff.uns.ac.rs • </w:t>
    </w:r>
    <w:r w:rsidRPr="008C0245">
      <w:rPr>
        <w:rFonts w:asciiTheme="majorHAnsi" w:hAnsiTheme="majorHAnsi"/>
        <w:b/>
        <w:sz w:val="20"/>
        <w:szCs w:val="20"/>
        <w:lang w:val="sr-Latn-CS"/>
      </w:rPr>
      <w:t>www.ff.uns.ac.rs</w:t>
    </w:r>
  </w:p>
  <w:p w:rsidR="00774BD5" w:rsidRDefault="00364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6E" w:rsidRDefault="0036436E" w:rsidP="0095017B">
      <w:pPr>
        <w:spacing w:after="0" w:line="240" w:lineRule="auto"/>
      </w:pPr>
      <w:r>
        <w:separator/>
      </w:r>
    </w:p>
  </w:footnote>
  <w:footnote w:type="continuationSeparator" w:id="0">
    <w:p w:rsidR="0036436E" w:rsidRDefault="0036436E" w:rsidP="0095017B">
      <w:pPr>
        <w:spacing w:after="0" w:line="240" w:lineRule="auto"/>
      </w:pPr>
      <w:r>
        <w:continuationSeparator/>
      </w:r>
    </w:p>
  </w:footnote>
  <w:footnote w:id="1">
    <w:p w:rsidR="00723FC1" w:rsidRPr="008C0245" w:rsidRDefault="00723FC1" w:rsidP="00723FC1">
      <w:pPr>
        <w:pStyle w:val="FootnoteText"/>
        <w:rPr>
          <w:rFonts w:asciiTheme="majorHAnsi" w:hAnsiTheme="majorHAnsi"/>
        </w:rPr>
      </w:pPr>
      <w:r>
        <w:rPr>
          <w:rStyle w:val="FootnoteReference"/>
        </w:rPr>
        <w:footnoteRef/>
      </w:r>
      <w:r>
        <w:rPr>
          <w:rFonts w:asciiTheme="majorHAnsi" w:hAnsiTheme="majorHAnsi"/>
          <w:sz w:val="18"/>
          <w:szCs w:val="18"/>
        </w:rPr>
        <w:t xml:space="preserve"> </w:t>
      </w:r>
      <w:r w:rsidRPr="008C0245">
        <w:rPr>
          <w:rFonts w:asciiTheme="majorHAnsi" w:hAnsiTheme="majorHAnsi"/>
        </w:rPr>
        <w:t>Ovaj ugovor može se koristiti za individualne mobilnosti i programe koji ne propisuju svoj obrazac ugovora o učenju (</w:t>
      </w:r>
      <w:r w:rsidR="009C571E">
        <w:rPr>
          <w:rFonts w:asciiTheme="majorHAnsi" w:hAnsiTheme="majorHAnsi"/>
        </w:rPr>
        <w:t xml:space="preserve">npr. </w:t>
      </w:r>
      <w:r w:rsidRPr="008C0245">
        <w:rPr>
          <w:rFonts w:asciiTheme="majorHAnsi" w:hAnsiTheme="majorHAnsi"/>
        </w:rPr>
        <w:t>CEEPUS). Ovaj ugovor ne korist</w:t>
      </w:r>
      <w:r w:rsidR="009C571E">
        <w:rPr>
          <w:rFonts w:asciiTheme="majorHAnsi" w:hAnsiTheme="majorHAnsi"/>
        </w:rPr>
        <w:t>i se za program mobilnosti Eraz</w:t>
      </w:r>
      <w:r w:rsidRPr="008C0245">
        <w:rPr>
          <w:rFonts w:asciiTheme="majorHAnsi" w:hAnsiTheme="majorHAnsi"/>
        </w:rPr>
        <w:t>mus+</w:t>
      </w:r>
    </w:p>
  </w:footnote>
  <w:footnote w:id="2">
    <w:p w:rsidR="00723FC1" w:rsidRPr="00723FC1" w:rsidRDefault="00723FC1">
      <w:pPr>
        <w:pStyle w:val="FootnoteText"/>
        <w:rPr>
          <w:lang w:val="sr-Latn-RS"/>
        </w:rPr>
      </w:pPr>
      <w:r w:rsidRPr="008C0245">
        <w:rPr>
          <w:rStyle w:val="FootnoteReference"/>
        </w:rPr>
        <w:footnoteRef/>
      </w:r>
      <w:r w:rsidRPr="008C0245">
        <w:t xml:space="preserve"> </w:t>
      </w:r>
      <w:r w:rsidRPr="009C571E">
        <w:rPr>
          <w:rFonts w:asciiTheme="majorHAnsi" w:hAnsiTheme="majorHAnsi"/>
          <w:i/>
          <w:color w:val="4D4D4D"/>
        </w:rPr>
        <w:t xml:space="preserve">For mobility programmes other than </w:t>
      </w:r>
      <w:r w:rsidRPr="009C571E">
        <w:rPr>
          <w:rFonts w:asciiTheme="majorHAnsi" w:hAnsiTheme="majorHAnsi"/>
          <w:i/>
          <w:color w:val="4D4D4D"/>
        </w:rPr>
        <w:t>Erasmus+ and for freemovers.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C1" w:rsidRPr="00723FC1" w:rsidRDefault="00723FC1" w:rsidP="00723FC1">
    <w:pPr>
      <w:tabs>
        <w:tab w:val="center" w:pos="4703"/>
        <w:tab w:val="right" w:pos="10773"/>
        <w:tab w:val="right" w:pos="15120"/>
      </w:tabs>
      <w:spacing w:after="0" w:line="240" w:lineRule="auto"/>
      <w:ind w:left="142"/>
      <w:jc w:val="both"/>
      <w:rPr>
        <w:rFonts w:asciiTheme="majorHAnsi" w:eastAsia="Times New Roman" w:hAnsiTheme="majorHAnsi"/>
        <w:color w:val="984806" w:themeColor="accent6" w:themeShade="80"/>
        <w:sz w:val="24"/>
        <w:szCs w:val="24"/>
        <w:lang w:val="sr-Latn-CS"/>
      </w:rPr>
    </w:pPr>
    <w:r>
      <w:rPr>
        <w:rFonts w:asciiTheme="majorHAnsi" w:eastAsia="Times New Roman" w:hAnsiTheme="majorHAnsi"/>
        <w:noProof/>
        <w:color w:val="984806" w:themeColor="accent6" w:themeShade="80"/>
        <w:sz w:val="24"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626DB3E5" wp14:editId="259B4464">
          <wp:simplePos x="0" y="0"/>
          <wp:positionH relativeFrom="column">
            <wp:posOffset>3174365</wp:posOffset>
          </wp:positionH>
          <wp:positionV relativeFrom="paragraph">
            <wp:posOffset>-328295</wp:posOffset>
          </wp:positionV>
          <wp:extent cx="744855" cy="733425"/>
          <wp:effectExtent l="0" t="0" r="0" b="0"/>
          <wp:wrapThrough wrapText="bothSides">
            <wp:wrapPolygon edited="0">
              <wp:start x="7182" y="0"/>
              <wp:lineTo x="0" y="1683"/>
              <wp:lineTo x="0" y="15148"/>
              <wp:lineTo x="2762" y="17953"/>
              <wp:lineTo x="2762" y="19075"/>
              <wp:lineTo x="4972" y="21319"/>
              <wp:lineTo x="6077" y="21319"/>
              <wp:lineTo x="14916" y="21319"/>
              <wp:lineTo x="16573" y="21319"/>
              <wp:lineTo x="19887" y="19075"/>
              <wp:lineTo x="20992" y="15709"/>
              <wp:lineTo x="20992" y="4488"/>
              <wp:lineTo x="14916" y="0"/>
              <wp:lineTo x="7182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lFak_logo_c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723FC1">
      <w:rPr>
        <w:rFonts w:asciiTheme="majorHAnsi" w:eastAsia="Times New Roman" w:hAnsiTheme="majorHAnsi"/>
        <w:color w:val="984806" w:themeColor="accent6" w:themeShade="80"/>
        <w:sz w:val="24"/>
        <w:szCs w:val="24"/>
        <w:lang w:val="en-GB"/>
      </w:rPr>
      <w:t>Univerzitet</w:t>
    </w:r>
    <w:proofErr w:type="spellEnd"/>
    <w:r w:rsidRPr="00723FC1">
      <w:rPr>
        <w:rFonts w:asciiTheme="majorHAnsi" w:eastAsia="Times New Roman" w:hAnsiTheme="majorHAnsi"/>
        <w:color w:val="984806" w:themeColor="accent6" w:themeShade="80"/>
        <w:sz w:val="24"/>
        <w:szCs w:val="24"/>
        <w:lang w:val="en-GB"/>
      </w:rPr>
      <w:t xml:space="preserve"> u </w:t>
    </w:r>
    <w:proofErr w:type="spellStart"/>
    <w:r w:rsidRPr="00723FC1">
      <w:rPr>
        <w:rFonts w:asciiTheme="majorHAnsi" w:eastAsia="Times New Roman" w:hAnsiTheme="majorHAnsi"/>
        <w:color w:val="984806" w:themeColor="accent6" w:themeShade="80"/>
        <w:sz w:val="24"/>
        <w:szCs w:val="24"/>
        <w:lang w:val="en-GB"/>
      </w:rPr>
      <w:t>Novom</w:t>
    </w:r>
    <w:proofErr w:type="spellEnd"/>
    <w:r w:rsidRPr="00723FC1">
      <w:rPr>
        <w:rFonts w:asciiTheme="majorHAnsi" w:eastAsia="Times New Roman" w:hAnsiTheme="majorHAnsi"/>
        <w:color w:val="984806" w:themeColor="accent6" w:themeShade="80"/>
        <w:sz w:val="24"/>
        <w:szCs w:val="24"/>
        <w:lang w:val="en-GB"/>
      </w:rPr>
      <w:t xml:space="preserve"> </w:t>
    </w:r>
    <w:proofErr w:type="spellStart"/>
    <w:r w:rsidRPr="00723FC1">
      <w:rPr>
        <w:rFonts w:asciiTheme="majorHAnsi" w:eastAsia="Times New Roman" w:hAnsiTheme="majorHAnsi"/>
        <w:color w:val="984806" w:themeColor="accent6" w:themeShade="80"/>
        <w:sz w:val="24"/>
        <w:szCs w:val="24"/>
        <w:lang w:val="en-GB"/>
      </w:rPr>
      <w:t>Sadu</w:t>
    </w:r>
    <w:proofErr w:type="spellEnd"/>
    <w:r w:rsidRPr="00723FC1">
      <w:rPr>
        <w:rFonts w:asciiTheme="majorHAnsi" w:eastAsia="Times New Roman" w:hAnsiTheme="majorHAnsi"/>
        <w:color w:val="984806" w:themeColor="accent6" w:themeShade="80"/>
        <w:sz w:val="24"/>
        <w:szCs w:val="24"/>
        <w:lang w:val="en-GB"/>
      </w:rPr>
      <w:t xml:space="preserve"> </w:t>
    </w:r>
    <w:r w:rsidRPr="00723FC1">
      <w:rPr>
        <w:rFonts w:asciiTheme="majorHAnsi" w:eastAsia="Times New Roman" w:hAnsiTheme="majorHAnsi"/>
        <w:color w:val="984806" w:themeColor="accent6" w:themeShade="80"/>
        <w:sz w:val="24"/>
        <w:szCs w:val="24"/>
        <w:lang w:val="en-GB"/>
      </w:rPr>
      <w:tab/>
    </w:r>
    <w:r w:rsidRPr="00723FC1">
      <w:rPr>
        <w:rFonts w:asciiTheme="majorHAnsi" w:eastAsia="Times New Roman" w:hAnsiTheme="majorHAnsi"/>
        <w:color w:val="984806" w:themeColor="accent6" w:themeShade="80"/>
        <w:sz w:val="24"/>
        <w:szCs w:val="24"/>
        <w:lang w:val="en-GB"/>
      </w:rPr>
      <w:tab/>
      <w:t>University of Novi Sad</w:t>
    </w:r>
  </w:p>
  <w:p w:rsidR="00723FC1" w:rsidRPr="00723FC1" w:rsidRDefault="00723FC1" w:rsidP="00723FC1">
    <w:pPr>
      <w:tabs>
        <w:tab w:val="center" w:pos="4703"/>
        <w:tab w:val="right" w:pos="10773"/>
      </w:tabs>
      <w:spacing w:after="0" w:line="240" w:lineRule="auto"/>
      <w:ind w:left="142"/>
      <w:rPr>
        <w:rFonts w:asciiTheme="majorHAnsi" w:eastAsia="Times New Roman" w:hAnsiTheme="majorHAnsi"/>
        <w:color w:val="984806" w:themeColor="accent6" w:themeShade="80"/>
        <w:sz w:val="24"/>
        <w:szCs w:val="24"/>
        <w:lang w:val="en-GB"/>
      </w:rPr>
    </w:pPr>
    <w:proofErr w:type="spellStart"/>
    <w:r w:rsidRPr="00723FC1">
      <w:rPr>
        <w:rFonts w:asciiTheme="majorHAnsi" w:eastAsia="Times New Roman" w:hAnsiTheme="majorHAnsi"/>
        <w:b/>
        <w:color w:val="984806" w:themeColor="accent6" w:themeShade="80"/>
        <w:sz w:val="24"/>
        <w:szCs w:val="24"/>
        <w:lang w:val="en-GB"/>
      </w:rPr>
      <w:t>Filozofski</w:t>
    </w:r>
    <w:proofErr w:type="spellEnd"/>
    <w:r w:rsidRPr="00723FC1">
      <w:rPr>
        <w:rFonts w:asciiTheme="majorHAnsi" w:eastAsia="Times New Roman" w:hAnsiTheme="majorHAnsi"/>
        <w:b/>
        <w:color w:val="984806" w:themeColor="accent6" w:themeShade="80"/>
        <w:sz w:val="24"/>
        <w:szCs w:val="24"/>
        <w:lang w:val="en-GB"/>
      </w:rPr>
      <w:t xml:space="preserve"> </w:t>
    </w:r>
    <w:proofErr w:type="spellStart"/>
    <w:r w:rsidRPr="00723FC1">
      <w:rPr>
        <w:rFonts w:asciiTheme="majorHAnsi" w:eastAsia="Times New Roman" w:hAnsiTheme="majorHAnsi"/>
        <w:b/>
        <w:color w:val="984806" w:themeColor="accent6" w:themeShade="80"/>
        <w:sz w:val="24"/>
        <w:szCs w:val="24"/>
        <w:lang w:val="en-GB"/>
      </w:rPr>
      <w:t>fakultet</w:t>
    </w:r>
    <w:proofErr w:type="spellEnd"/>
    <w:r w:rsidRPr="00723FC1">
      <w:rPr>
        <w:rFonts w:asciiTheme="majorHAnsi" w:eastAsia="Times New Roman" w:hAnsiTheme="majorHAnsi"/>
        <w:b/>
        <w:color w:val="984806" w:themeColor="accent6" w:themeShade="80"/>
        <w:sz w:val="24"/>
        <w:szCs w:val="24"/>
        <w:lang w:val="en-GB"/>
      </w:rPr>
      <w:tab/>
    </w:r>
    <w:r w:rsidRPr="00723FC1">
      <w:rPr>
        <w:rFonts w:asciiTheme="majorHAnsi" w:eastAsia="Times New Roman" w:hAnsiTheme="majorHAnsi"/>
        <w:b/>
        <w:color w:val="984806" w:themeColor="accent6" w:themeShade="80"/>
        <w:sz w:val="24"/>
        <w:szCs w:val="24"/>
        <w:lang w:val="en-GB"/>
      </w:rPr>
      <w:tab/>
      <w:t>Faculty of Philosophy</w:t>
    </w:r>
  </w:p>
  <w:p w:rsidR="00774BD5" w:rsidRDefault="00723FC1" w:rsidP="00723FC1">
    <w:pPr>
      <w:pStyle w:val="Header"/>
      <w:tabs>
        <w:tab w:val="left" w:pos="1423"/>
        <w:tab w:val="center" w:pos="567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D5" w:rsidRDefault="0036436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412.1pt;margin-top:-8.8pt;width:152.95pt;height:33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<v:textbox style="mso-next-textbox:#Text Box 3">
            <w:txbxContent>
              <w:p w:rsidR="00774BD5" w:rsidRPr="000B0109" w:rsidRDefault="00E36F6D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Higher Education </w:t>
                </w:r>
              </w:p>
              <w:p w:rsidR="00774BD5" w:rsidRPr="000B0109" w:rsidRDefault="00E36F6D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Learning Agreement </w:t>
                </w:r>
                <w:r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>for Studies</w:t>
                </w:r>
              </w:p>
              <w:p w:rsidR="00774BD5" w:rsidRDefault="00E36F6D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>Student’s name</w:t>
                </w:r>
              </w:p>
              <w:p w:rsidR="00774BD5" w:rsidRPr="000B0109" w:rsidRDefault="0036436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49" type="#_x0000_t75" style="position:absolute;margin-left:15.55pt;margin-top:-32.3pt;width:100.8pt;height:20.45pt;z-index:251660288;visibility:visible;mso-position-horizontal-relative:margin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53BBF"/>
    <w:rsid w:val="00053BBF"/>
    <w:rsid w:val="00054A5E"/>
    <w:rsid w:val="00295AEE"/>
    <w:rsid w:val="002B3F6C"/>
    <w:rsid w:val="00346289"/>
    <w:rsid w:val="00351344"/>
    <w:rsid w:val="0036436E"/>
    <w:rsid w:val="005B5F74"/>
    <w:rsid w:val="005D2F7B"/>
    <w:rsid w:val="00616859"/>
    <w:rsid w:val="00695987"/>
    <w:rsid w:val="00723FC1"/>
    <w:rsid w:val="00776F08"/>
    <w:rsid w:val="00820C9A"/>
    <w:rsid w:val="008717DB"/>
    <w:rsid w:val="008723E1"/>
    <w:rsid w:val="008C0245"/>
    <w:rsid w:val="008F4F5D"/>
    <w:rsid w:val="0095017B"/>
    <w:rsid w:val="009C571E"/>
    <w:rsid w:val="009F7EFA"/>
    <w:rsid w:val="00AA26D1"/>
    <w:rsid w:val="00C92149"/>
    <w:rsid w:val="00DC0950"/>
    <w:rsid w:val="00E3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BF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BBF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05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BBF"/>
    <w:rPr>
      <w:rFonts w:ascii="Calibri" w:eastAsia="Calibri" w:hAnsi="Calibri" w:cs="Times New Roman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3F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FC1"/>
    <w:rPr>
      <w:rFonts w:ascii="Calibri" w:eastAsia="Calibri" w:hAnsi="Calibri" w:cs="Times New Roman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723F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4B30-407B-42F1-9035-3DA3E595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 Siriski</cp:lastModifiedBy>
  <cp:revision>8</cp:revision>
  <dcterms:created xsi:type="dcterms:W3CDTF">2023-03-07T11:49:00Z</dcterms:created>
  <dcterms:modified xsi:type="dcterms:W3CDTF">2023-03-07T12:28:00Z</dcterms:modified>
</cp:coreProperties>
</file>